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แบบฟอร์มสำรวจข้อมูลโครงการที่เกี่ยวข้องกับการพัฒนาศักยภาพบุคลากรและการใช้ประโยชน์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จากนวัตกรรมด้านปัญญาประดิษฐ์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ของกระทรวงการอุดมศึกษา วิทยาศาสตร์ วิจัยและนวัตกรรม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u w:val="single"/>
          <w:vertAlign w:val="baseline"/>
          <w:rtl w:val="0"/>
        </w:rPr>
        <w:t xml:space="preserve">คำอธิบาย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ab/>
        <w:t xml:space="preserve">ด้วยกระทรวงการอุดมศึกษา วิทยาศาสตร์ วิจัยและนวัตกรรม (อว.) ได้มีคำสั่งแต่งตั้งคณะกรรมการ</w:t>
        <w:br w:type="textWrapping"/>
        <w:t xml:space="preserve">เพื่อส่งเสริมการพัฒนาศักยภาพบุคลากรและการใช้ประโยชน์จากนวัตกรรมด้านปัญญาประดิษฐ์ (AI Love U)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 xml:space="preserve">เพื่อทำหน้าที่กำหนดแนวทาง จัดทำแผนปฏิบัติการขับเคลื่อน AI และแผนสนับสนุน ภายใต้บทบาทของ อว. ในการพัฒนาศักยภาพบุคลากรและการใช้ประโยชน์จากนวัตกรรมด้านปัญญาประดิษฐ์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รวมถึงติดตาม</w:t>
        <w:br w:type="textWrapping"/>
        <w:t xml:space="preserve">และประเมินผลการดำเนินงานและรายงานผลต่อรัฐมนตรีว่าการกระทรวงการอุดมศึกษา วิทยาศาสตร์ </w:t>
        <w:br w:type="textWrapping"/>
        <w:t xml:space="preserve">วิจัยและนวัตกรรม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ab/>
        <w:t xml:space="preserve">สำนักงานปลัดกระทรวงการอุดมศึกษา วิทยาศาสตร์ วิจัยและนวัตกรรม (สป.อว.) ในฐานะ</w:t>
        <w:br w:type="textWrapping"/>
        <w:t xml:space="preserve">ฝ่ายเลขานุการ ขอความอนุเคราะห์หน่วยงานภายใต้ อว. ดำเนินการจัดทำข้อมูลโครงการที่เกี่ยวข้องกับ</w:t>
        <w:br w:type="textWrapping"/>
        <w:t xml:space="preserve">การพัฒนาศักยภาพบุคลากรและการใช้ประโยชน์จากนวัตกรรมด้านปัญญาประดิษฐ์ เพื่อรวบรวมข้อมูลประกอบการกำหนดแนวทางและจัดทำแผนปฏิบัติการขับเคลื่อน AI ภายใต้บทบาทของ อว. โดยขอ</w:t>
        <w:br w:type="textWrapping"/>
        <w:t xml:space="preserve">ความอนุเคราะห์ตอบแบบฟอร์มสำรวจ ภายในวันพฤหัสบดีที่ 29 มกราคม 2569 เพื่อที่ สป.อว. จะได้นำข้อมูลดังกล่าวเสนอต่อที่ประชุมเพื่อพิจารณาต่อไป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1 ข้อมูลทั่วไปของโครงการ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ชื่อโครงการ (ภาษาไทย): ..........................................................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ชื่อโครงการ (ภาษาอังกฤษ) (ถ้ามี): ..........................................................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ประเภทโครงการ: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นโยบาย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แผนงาน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โครงการ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กิจกรรม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อื่น ๆ (ระบุ) ..................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สาขา/หมวดหมู่: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เศรษฐกิจ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สังคม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การศึกษา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วิทยาศาสตร์/นวัตกรรม 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                          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สิ่งแวดล้อม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โครงสร้างพื้นฐาน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อื่น ๆ ............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ปีงบประมาณ: พ.ศ. ............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ระยะเวลาดำเนินโครงการ: เริ่ม ........../........../.......... สิ้นสุด ........../........../..........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2 หน่วยงานที่รับผิดชอบ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หน่วยงานหลัก: ..........................................................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หน่วยงานร่วม (ถ้ามี): ..........................................................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ผู้รับผิดชอบโครงการ (ชื่อ–ตำแหน่ง): ...................................................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โทรศัพท์: .......................... อีเมล: ..........................................................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3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3 หลักการและเหตุผล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3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(อธิบายปัญหา/ความจำเป็น ความสอดคล้องกับนโยบาย แผนยุทธศาสตร์ หรือกฎหมายที่เกี่ยวข้อง) ............................................................................................................................ 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spacing w:after="0" w:line="23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4 วัตถุประสงค์และเป้าหมาย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3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4.1 วัตถุประสงค์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line="23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23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23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spacing w:after="0" w:line="23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4.2 กลุ่มเป้าหมาย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line="230" w:lineRule="auto"/>
        <w:ind w:left="720" w:hanging="360"/>
        <w:rPr/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กลุ่มเป้าหมายหลัก: (ตอบได้มากกว่า 1 ข้อ)</w:t>
      </w:r>
    </w:p>
    <w:p w:rsidR="00000000" w:rsidDel="00000000" w:rsidP="00000000" w:rsidRDefault="00000000" w:rsidRPr="00000000" w14:paraId="0000001F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กลุ่มเยาวชนและนักศึกษา (Gen Z / Alpha)</w:t>
      </w:r>
    </w:p>
    <w:p w:rsidR="00000000" w:rsidDel="00000000" w:rsidP="00000000" w:rsidRDefault="00000000" w:rsidRPr="00000000" w14:paraId="00000020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กลุ่มวัยทำงานและผู้บริหารระดับกลาง (Gen Y)</w:t>
      </w:r>
    </w:p>
    <w:p w:rsidR="00000000" w:rsidDel="00000000" w:rsidP="00000000" w:rsidRDefault="00000000" w:rsidRPr="00000000" w14:paraId="00000021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กลุ่มผู้บริหารระดับสูงและผู้เชี่ยวชาญ (Gen X)</w:t>
      </w:r>
    </w:p>
    <w:p w:rsidR="00000000" w:rsidDel="00000000" w:rsidP="00000000" w:rsidRDefault="00000000" w:rsidRPr="00000000" w14:paraId="00000022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อื่น ๆ (ระบุ) …………………………………………………….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line="230" w:lineRule="auto"/>
        <w:ind w:left="720" w:hanging="360"/>
        <w:rPr/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กลุ่มทักษะที่เป็นเป้าหมาย: (ตอบได้มากกว่า 1 ข้อ)</w:t>
      </w:r>
    </w:p>
    <w:p w:rsidR="00000000" w:rsidDel="00000000" w:rsidP="00000000" w:rsidRDefault="00000000" w:rsidRPr="00000000" w14:paraId="00000024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Data Security and Privacy</w:t>
      </w:r>
      <w:r w:rsidDel="00000000" w:rsidR="00000000" w:rsidRPr="00000000">
        <w:rPr>
          <w:rFonts w:ascii="Arial" w:cs="Arial" w:eastAsia="Arial" w:hAnsi="Arial"/>
          <w:sz w:val="32"/>
          <w:szCs w:val="32"/>
          <w:vertAlign w:val="baseline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Cyber Security</w:t>
      </w:r>
    </w:p>
    <w:p w:rsidR="00000000" w:rsidDel="00000000" w:rsidP="00000000" w:rsidRDefault="00000000" w:rsidRPr="00000000" w14:paraId="00000026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Large Language Model (LLM)</w:t>
      </w:r>
    </w:p>
    <w:p w:rsidR="00000000" w:rsidDel="00000000" w:rsidP="00000000" w:rsidRDefault="00000000" w:rsidRPr="00000000" w14:paraId="00000027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Data Visualization</w:t>
      </w:r>
    </w:p>
    <w:p w:rsidR="00000000" w:rsidDel="00000000" w:rsidP="00000000" w:rsidRDefault="00000000" w:rsidRPr="00000000" w14:paraId="00000028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Machine Learning Operation</w:t>
      </w:r>
    </w:p>
    <w:p w:rsidR="00000000" w:rsidDel="00000000" w:rsidP="00000000" w:rsidRDefault="00000000" w:rsidRPr="00000000" w14:paraId="00000029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AI Ethics</w:t>
      </w:r>
    </w:p>
    <w:p w:rsidR="00000000" w:rsidDel="00000000" w:rsidP="00000000" w:rsidRDefault="00000000" w:rsidRPr="00000000" w14:paraId="0000002A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Natural Language Processing</w:t>
      </w:r>
    </w:p>
    <w:p w:rsidR="00000000" w:rsidDel="00000000" w:rsidP="00000000" w:rsidRDefault="00000000" w:rsidRPr="00000000" w14:paraId="0000002B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อื่น ๆ (ระบุ) …………………………………………………….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line="230" w:lineRule="auto"/>
        <w:ind w:left="720" w:hanging="360"/>
        <w:rPr/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ระดับความเชียวชาญของกลุ่มเป้าหมายหลัก: (ตอบได้มากกว่า 1 ข้อ)</w:t>
      </w:r>
    </w:p>
    <w:p w:rsidR="00000000" w:rsidDel="00000000" w:rsidP="00000000" w:rsidRDefault="00000000" w:rsidRPr="00000000" w14:paraId="0000002D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การรู้เท่าทัน AI (AI Literacy / Awareness)</w:t>
      </w:r>
    </w:p>
    <w:p w:rsidR="00000000" w:rsidDel="00000000" w:rsidP="00000000" w:rsidRDefault="00000000" w:rsidRPr="00000000" w14:paraId="0000002E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การประยุกต์ใช้ AI ในงาน (AI Application)</w:t>
      </w:r>
    </w:p>
    <w:p w:rsidR="00000000" w:rsidDel="00000000" w:rsidP="00000000" w:rsidRDefault="00000000" w:rsidRPr="00000000" w14:paraId="0000002F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การพัฒนาและออกแบบโซลูชัน AI (AI Developer / Designer)</w:t>
      </w:r>
    </w:p>
    <w:p w:rsidR="00000000" w:rsidDel="00000000" w:rsidP="00000000" w:rsidRDefault="00000000" w:rsidRPr="00000000" w14:paraId="00000030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การกำหนดนโยบายและยุทธศาสตร์ AI (AI Strategy &amp; Governance)</w:t>
      </w:r>
    </w:p>
    <w:p w:rsidR="00000000" w:rsidDel="00000000" w:rsidP="00000000" w:rsidRDefault="00000000" w:rsidRPr="00000000" w14:paraId="00000031">
      <w:pPr>
        <w:spacing w:after="0" w:line="23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ผู้เชี่ยวชาญเฉพาะด้าน (AI Specialist)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line="230" w:lineRule="auto"/>
        <w:ind w:left="720" w:hanging="360"/>
        <w:rPr/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จำนวน/ขนาดกลุ่มเป้าหมาย: ..........................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5 ขอบเขตและกิจกรรมหลัก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ระบุขอบเขตงาน วิธีดำเนินการ และกิจกรรมสำคัญตามลำดับ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6 ตัวชี้วัดความสำเร็จ (KPI)</w:t>
      </w:r>
      <w:r w:rsidDel="00000000" w:rsidR="00000000" w:rsidRPr="00000000">
        <w:rPr>
          <w:rtl w:val="0"/>
        </w:rPr>
      </w:r>
    </w:p>
    <w:tbl>
      <w:tblPr>
        <w:tblStyle w:val="Table1"/>
        <w:tblW w:w="9127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31"/>
        <w:gridCol w:w="1276"/>
        <w:gridCol w:w="1984"/>
        <w:gridCol w:w="1985"/>
        <w:gridCol w:w="2551"/>
        <w:tblGridChange w:id="0">
          <w:tblGrid>
            <w:gridCol w:w="1331"/>
            <w:gridCol w:w="1276"/>
            <w:gridCol w:w="1984"/>
            <w:gridCol w:w="1985"/>
            <w:gridCol w:w="255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ระดับ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ตัวชี้วัด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ค่าเป้าหมาย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วิธีการวัดผล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ระยะเวลา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  <w:rtl w:val="0"/>
              </w:rPr>
              <w:t xml:space="preserve">ผลผลิต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  <w:rtl w:val="0"/>
              </w:rPr>
              <w:t xml:space="preserve">ผลลัพธ์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  <w:rtl w:val="0"/>
              </w:rPr>
              <w:t xml:space="preserve">ผลกระทบ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7 งบประมาณ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แหล่งงบประมาณ: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งบประมาณแผ่นดิน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งบกองทุน ววน.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เงินรายได้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เงินอุดหนุน 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อื่น ๆ ............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งบประมาณรวม: .......................... บาท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8 ผลการดำเนินการที่ผ่านมา (ตามตัวชีวัด)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spacing w:after="0" w:line="240" w:lineRule="auto"/>
        <w:ind w:left="720" w:hanging="36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9 แผนการดำเนินงาน (Timeline) ในระยะ 4 เดือนข้างหน้า (กุมภาพันธ์ - พฤษภาคม 2569)</w:t>
      </w:r>
      <w:r w:rsidDel="00000000" w:rsidR="00000000" w:rsidRPr="00000000">
        <w:rPr>
          <w:rtl w:val="0"/>
        </w:rPr>
      </w:r>
    </w:p>
    <w:tbl>
      <w:tblPr>
        <w:tblStyle w:val="Table2"/>
        <w:tblW w:w="9127.0" w:type="dxa"/>
        <w:jc w:val="left"/>
        <w:tblInd w:w="-15.0" w:type="dxa"/>
        <w:tblLayout w:type="fixed"/>
        <w:tblLook w:val="0000"/>
      </w:tblPr>
      <w:tblGrid>
        <w:gridCol w:w="2465"/>
        <w:gridCol w:w="1559"/>
        <w:gridCol w:w="1560"/>
        <w:gridCol w:w="1417"/>
        <w:gridCol w:w="2126"/>
        <w:tblGridChange w:id="0">
          <w:tblGrid>
            <w:gridCol w:w="2465"/>
            <w:gridCol w:w="1559"/>
            <w:gridCol w:w="1560"/>
            <w:gridCol w:w="1417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กิจกรรม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ก.พ. 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มี.ค. 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เม.ย. 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พ.ค. 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H Sarabun PSK" w:cs="TH Sarabun PSK" w:eastAsia="TH Sarabun PSK" w:hAnsi="TH Sarabun PSK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10 การบริหารความเสี่ยง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ระบุความเสี่ยงที่อาจเกิดขึ้น มาตรการป้องกัน/แก้ไข 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11 การติดตามและประเมินผล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spacing w:after="0" w:line="240" w:lineRule="auto"/>
        <w:ind w:left="720" w:hanging="360"/>
        <w:rPr/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วิธีการติดตาม: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รายงานความก้าวหน้า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ประชุม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ตรวจเยี่ยม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อื่น ๆ ............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pacing w:after="0" w:line="240" w:lineRule="auto"/>
        <w:ind w:left="720" w:hanging="360"/>
        <w:rPr/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ความถี่ในการติดตาม: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รายเดือน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รายไตรมาส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รายปี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spacing w:after="0" w:line="240" w:lineRule="auto"/>
        <w:ind w:left="720" w:hanging="360"/>
        <w:rPr/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หน่วยงาน/ผู้รับผิดชอบการประเมิน: ..........................................................</w:t>
      </w:r>
    </w:p>
    <w:p w:rsidR="00000000" w:rsidDel="00000000" w:rsidP="00000000" w:rsidRDefault="00000000" w:rsidRPr="00000000" w14:paraId="00000078">
      <w:pPr>
        <w:spacing w:after="0" w:line="240" w:lineRule="auto"/>
        <w:ind w:left="720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12 ผลที่คาดว่าจะได้รับ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เชิงปริมาณและเชิงคุณภาพ 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13 ความต้องการที่จะให้ อว. สนับสนุน (ปีงบประมาณ 2570-2574)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ด้านงบประมาณ : 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ด้านโครงสร้างพื้นฐาน/สิ่งอำนวยความสะดวก : ................................................................................................</w:t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ด้านผู้เชี่ยวชาญ : ................................................................................................</w:t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ส่วนที่ 14 เอกสารแนบที่เกี่ยวข้อง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TOR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แผนงาน/แผนที่กระบวนงาน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หนังสืออนุมัติ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vertAlign w:val="baseline"/>
          <w:rtl w:val="0"/>
        </w:rPr>
        <w:t xml:space="preserve">☐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อื่น ๆ (ระบุ) ..........................</w:t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ลงชื่อผู้ให้ข้อมูล ............................................ ตำแหน่ง ........................................... วันที่ ........../........../..........</w:t>
      </w:r>
    </w:p>
    <w:p w:rsidR="00000000" w:rsidDel="00000000" w:rsidP="00000000" w:rsidRDefault="00000000" w:rsidRPr="00000000" w14:paraId="00000085">
      <w:pPr>
        <w:spacing w:after="0" w:lineRule="auto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Arial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  <w:font w:name="TH Sarabun PS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ahoma" w:cs="Tahoma" w:eastAsia="Tahoma" w:hAnsi="Tahoma"/>
      <w:b w:val="1"/>
      <w:bCs w:val="1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ahoma" w:cs="Tahoma" w:eastAsia="Tahoma" w:hAnsi="Tahoma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ahoma" w:cs="Tahoma" w:eastAsia="Tahoma" w:hAnsi="Tahoma"/>
      <w:b w:val="1"/>
      <w:bCs w:val="1"/>
      <w:sz w:val="27"/>
      <w:szCs w:val="27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